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206AE0B0" w:rsidR="00CD36CF" w:rsidRDefault="00257FF6" w:rsidP="00257FF6">
      <w:pPr>
        <w:pStyle w:val="TitlePageBillPrefix"/>
        <w:tabs>
          <w:tab w:val="center" w:pos="4680"/>
          <w:tab w:val="left" w:pos="8670"/>
        </w:tabs>
        <w:jc w:val="left"/>
      </w:pPr>
      <w:r>
        <w:tab/>
      </w:r>
      <w:sdt>
        <w:sdtPr>
          <w:tag w:val="IntroDate"/>
          <w:id w:val="-1236936958"/>
          <w:placeholder>
            <w:docPart w:val="E3C0D906545147D0B74C198D411CB6DC"/>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3F3A834C" wp14:editId="3D777431">
                <wp:simplePos x="0" y="0"/>
                <wp:positionH relativeFrom="column">
                  <wp:posOffset>6007100</wp:posOffset>
                </wp:positionH>
                <wp:positionV relativeFrom="paragraph">
                  <wp:posOffset>482600</wp:posOffset>
                </wp:positionV>
                <wp:extent cx="635000" cy="476250"/>
                <wp:effectExtent l="0" t="0" r="12700" b="19050"/>
                <wp:wrapNone/>
                <wp:docPr id="9466594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EE8877" w14:textId="1342F44C" w:rsidR="00257FF6" w:rsidRPr="00257FF6" w:rsidRDefault="00257FF6" w:rsidP="00257FF6">
                            <w:pPr>
                              <w:spacing w:line="240" w:lineRule="auto"/>
                              <w:jc w:val="center"/>
                              <w:rPr>
                                <w:rFonts w:cs="Arial"/>
                                <w:b/>
                              </w:rPr>
                            </w:pPr>
                            <w:r w:rsidRPr="00257FF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3A834C"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52EE8877" w14:textId="1342F44C" w:rsidR="00257FF6" w:rsidRPr="00257FF6" w:rsidRDefault="00257FF6" w:rsidP="00257FF6">
                      <w:pPr>
                        <w:spacing w:line="240" w:lineRule="auto"/>
                        <w:jc w:val="center"/>
                        <w:rPr>
                          <w:rFonts w:cs="Arial"/>
                          <w:b/>
                        </w:rPr>
                      </w:pPr>
                      <w:r w:rsidRPr="00257FF6">
                        <w:rPr>
                          <w:rFonts w:cs="Arial"/>
                          <w:b/>
                        </w:rPr>
                        <w:t>FISCAL NOTE</w:t>
                      </w:r>
                    </w:p>
                  </w:txbxContent>
                </v:textbox>
              </v:shape>
            </w:pict>
          </mc:Fallback>
        </mc:AlternateContent>
      </w:r>
    </w:p>
    <w:p w14:paraId="25BF6737" w14:textId="68F6C8BC" w:rsidR="00CD36CF" w:rsidRDefault="00CF4BDD"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5176</w:t>
          </w:r>
        </w:sdtContent>
      </w:sdt>
    </w:p>
    <w:p w14:paraId="3AE774F5" w14:textId="41BC1038"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0B5B52">
            <w:t>Delegate</w:t>
          </w:r>
          <w:r w:rsidR="006D1DAC">
            <w:t>s</w:t>
          </w:r>
          <w:r w:rsidR="000B5B52">
            <w:t xml:space="preserve"> Akers</w:t>
          </w:r>
          <w:r w:rsidR="006D1DAC">
            <w:t>, Hornby, Martin, Linville, Ferrell, McGeehan, Heckert, Browning, Moore, Campbell, and Maynor</w:t>
          </w:r>
        </w:sdtContent>
      </w:sdt>
    </w:p>
    <w:p w14:paraId="5C7EBBE3" w14:textId="689AC916" w:rsidR="00E831B3" w:rsidRDefault="00CD36CF" w:rsidP="00CC1F3B">
      <w:pPr>
        <w:pStyle w:val="References"/>
      </w:pPr>
      <w:r>
        <w:t>[</w:t>
      </w:r>
      <w:sdt>
        <w:sdtPr>
          <w:tag w:val="References"/>
          <w:id w:val="-1043047873"/>
          <w:placeholder>
            <w:docPart w:val="D6628D4B71A745BBA64FC80DEBF4F7F9"/>
          </w:placeholder>
          <w:text w:multiLine="1"/>
        </w:sdtPr>
        <w:sdtEndPr/>
        <w:sdtContent>
          <w:r w:rsidR="00CF4BDD">
            <w:t>Introduced February 04, 2026; referred to the Committee on the Judiciary</w:t>
          </w:r>
        </w:sdtContent>
      </w:sdt>
      <w:r>
        <w:t>]</w:t>
      </w:r>
    </w:p>
    <w:p w14:paraId="04FAC7FD" w14:textId="3C7C9253" w:rsidR="00303684" w:rsidRDefault="0000526A" w:rsidP="00CC1F3B">
      <w:pPr>
        <w:pStyle w:val="TitleSection"/>
      </w:pPr>
      <w:r>
        <w:lastRenderedPageBreak/>
        <w:t>A BILL</w:t>
      </w:r>
      <w:r w:rsidR="00270C38">
        <w:t xml:space="preserve"> to amend the Code of West Virginia, 1931, as amended, </w:t>
      </w:r>
      <w:r w:rsidR="00EB4D21">
        <w:t xml:space="preserve">by </w:t>
      </w:r>
      <w:r w:rsidR="000E463B">
        <w:t xml:space="preserve">adding a new article, designated §15-2F-1, </w:t>
      </w:r>
      <w:r w:rsidR="00270C38">
        <w:t xml:space="preserve">relating to creating the animal abuse database within the West Virginia State Police; </w:t>
      </w:r>
      <w:r w:rsidR="00D54CBA">
        <w:t xml:space="preserve">specifying qualifying offenses for inclusion in the database; </w:t>
      </w:r>
      <w:r w:rsidR="00270C38">
        <w:t xml:space="preserve">requiring </w:t>
      </w:r>
      <w:r w:rsidR="000E463B">
        <w:t xml:space="preserve">certain </w:t>
      </w:r>
      <w:r w:rsidR="00270C38">
        <w:t>information to be included in the animal abuse database; creating a fee for inclusion in the animal abuse database</w:t>
      </w:r>
      <w:r w:rsidR="008B2900">
        <w:t xml:space="preserve">; </w:t>
      </w:r>
      <w:r w:rsidR="00EE06BB">
        <w:t>providing for disposition of the fees in a special revenue account of the State Police</w:t>
      </w:r>
      <w:r w:rsidR="00270C38">
        <w:t>; requiring reporting of certain convictions by prosecuting attorneys; and providing</w:t>
      </w:r>
      <w:r w:rsidR="008B2900">
        <w:t xml:space="preserve"> procedures</w:t>
      </w:r>
      <w:r w:rsidR="00270C38">
        <w:t xml:space="preserve"> for removal from the animal abuse database.</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5A4A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F59E7E" w14:textId="1AFFD214" w:rsidR="005A4ADA" w:rsidRPr="00270C38" w:rsidRDefault="005A4ADA" w:rsidP="00322A63">
      <w:pPr>
        <w:pStyle w:val="ArticleHeading"/>
        <w:rPr>
          <w:u w:val="single"/>
        </w:rPr>
        <w:sectPr w:rsidR="005A4ADA" w:rsidRPr="00270C38" w:rsidSect="005A4ADA">
          <w:type w:val="continuous"/>
          <w:pgSz w:w="12240" w:h="15840" w:code="1"/>
          <w:pgMar w:top="1440" w:right="1440" w:bottom="1440" w:left="1440" w:header="720" w:footer="720" w:gutter="0"/>
          <w:lnNumType w:countBy="1" w:restart="newSection"/>
          <w:cols w:space="720"/>
          <w:titlePg/>
          <w:docGrid w:linePitch="360"/>
        </w:sectPr>
      </w:pPr>
      <w:r w:rsidRPr="00270C38">
        <w:rPr>
          <w:u w:val="single"/>
        </w:rPr>
        <w:t>ARTICLE 2F. ANIMAL ABUSE DATABASE.</w:t>
      </w:r>
    </w:p>
    <w:p w14:paraId="4C9E7797" w14:textId="442CAE25" w:rsidR="005A4ADA" w:rsidRPr="00270C38" w:rsidRDefault="005A4ADA" w:rsidP="001F2AC4">
      <w:pPr>
        <w:pStyle w:val="SectionHeading"/>
        <w:rPr>
          <w:u w:val="single"/>
        </w:rPr>
        <w:sectPr w:rsidR="005A4ADA" w:rsidRPr="00270C38" w:rsidSect="005A4ADA">
          <w:type w:val="continuous"/>
          <w:pgSz w:w="12240" w:h="15840" w:code="1"/>
          <w:pgMar w:top="1440" w:right="1440" w:bottom="1440" w:left="1440" w:header="720" w:footer="720" w:gutter="0"/>
          <w:lnNumType w:countBy="1" w:restart="newSection"/>
          <w:cols w:space="720"/>
          <w:titlePg/>
          <w:docGrid w:linePitch="360"/>
        </w:sectPr>
      </w:pPr>
      <w:r w:rsidRPr="00270C38">
        <w:rPr>
          <w:u w:val="single"/>
        </w:rPr>
        <w:t>§15-2F-1. Animal abuse database.</w:t>
      </w:r>
    </w:p>
    <w:p w14:paraId="4625E31D" w14:textId="08AB35C9" w:rsidR="005A4ADA" w:rsidRPr="00270C38" w:rsidRDefault="005A4ADA" w:rsidP="001F2AC4">
      <w:pPr>
        <w:pStyle w:val="SectionBody"/>
        <w:rPr>
          <w:u w:val="single"/>
        </w:rPr>
      </w:pPr>
      <w:r w:rsidRPr="00270C38">
        <w:rPr>
          <w:u w:val="single"/>
        </w:rPr>
        <w:t xml:space="preserve">(a) The State Police shall </w:t>
      </w:r>
      <w:r w:rsidR="00842DC9" w:rsidRPr="00270C38">
        <w:rPr>
          <w:u w:val="single"/>
        </w:rPr>
        <w:t>establish an animal abuse database which shall be posted</w:t>
      </w:r>
      <w:r w:rsidRPr="00270C38">
        <w:rPr>
          <w:u w:val="single"/>
        </w:rPr>
        <w:t xml:space="preserve"> on its website, in a searchable format prescribed by the superintendent, the names of those individuals who have been convicted of, or who have entered a plea of guilty or nolo contendere to, a violation of </w:t>
      </w:r>
      <w:r w:rsidR="00410085">
        <w:rPr>
          <w:u w:val="single"/>
        </w:rPr>
        <w:t xml:space="preserve">§19-20-24, </w:t>
      </w:r>
      <w:r w:rsidRPr="00270C38">
        <w:rPr>
          <w:u w:val="single"/>
        </w:rPr>
        <w:t>§61-8-19, §61-8-19a, §61-8-19b, or §61-8-19c of this code.</w:t>
      </w:r>
    </w:p>
    <w:p w14:paraId="1DA87EA9" w14:textId="10EC8F69" w:rsidR="00842DC9" w:rsidRPr="00270C38" w:rsidRDefault="00842DC9" w:rsidP="00842DC9">
      <w:pPr>
        <w:pStyle w:val="SectionBody"/>
        <w:rPr>
          <w:u w:val="single"/>
        </w:rPr>
      </w:pPr>
      <w:r w:rsidRPr="00270C38">
        <w:rPr>
          <w:u w:val="single"/>
        </w:rPr>
        <w:t>(b) The animal abuse database shall contain the following information:</w:t>
      </w:r>
    </w:p>
    <w:p w14:paraId="640FE42C" w14:textId="66F3A4C8" w:rsidR="00842DC9" w:rsidRPr="00270C38" w:rsidRDefault="00842DC9" w:rsidP="00842DC9">
      <w:pPr>
        <w:pStyle w:val="SectionBody"/>
        <w:rPr>
          <w:u w:val="single"/>
        </w:rPr>
      </w:pPr>
      <w:r w:rsidRPr="00270C38">
        <w:rPr>
          <w:u w:val="single"/>
        </w:rPr>
        <w:t>(1) The individual's full name;</w:t>
      </w:r>
      <w:r w:rsidR="007575AF">
        <w:rPr>
          <w:u w:val="single"/>
        </w:rPr>
        <w:t xml:space="preserve"> and</w:t>
      </w:r>
    </w:p>
    <w:p w14:paraId="58F9F4BE" w14:textId="21C2A965" w:rsidR="00842DC9" w:rsidRPr="00270C38" w:rsidRDefault="00842DC9" w:rsidP="00842DC9">
      <w:pPr>
        <w:pStyle w:val="SectionBody"/>
        <w:rPr>
          <w:u w:val="single"/>
        </w:rPr>
      </w:pPr>
      <w:r w:rsidRPr="00270C38">
        <w:rPr>
          <w:u w:val="single"/>
        </w:rPr>
        <w:t>(2) Identification of the criminal offense constituting animal abuse.</w:t>
      </w:r>
    </w:p>
    <w:p w14:paraId="6016647C" w14:textId="00B1C804" w:rsidR="00842DC9" w:rsidRPr="00270C38" w:rsidRDefault="00842DC9" w:rsidP="00842DC9">
      <w:pPr>
        <w:pStyle w:val="SectionBody"/>
        <w:rPr>
          <w:u w:val="single"/>
        </w:rPr>
      </w:pPr>
      <w:r w:rsidRPr="00270C38">
        <w:rPr>
          <w:u w:val="single"/>
        </w:rPr>
        <w:t xml:space="preserve">(c) Upon conviction in the criminal courts of this state of a misdemeanor or a felony offense enumerated in subsection (a) of this section, the individual so convicted shall be </w:t>
      </w:r>
      <w:r w:rsidR="00270C38">
        <w:rPr>
          <w:u w:val="single"/>
        </w:rPr>
        <w:t>listed</w:t>
      </w:r>
      <w:r w:rsidRPr="00270C38">
        <w:rPr>
          <w:u w:val="single"/>
        </w:rPr>
        <w:t xml:space="preserve"> in the animal abuse database.</w:t>
      </w:r>
    </w:p>
    <w:p w14:paraId="5537C19C" w14:textId="311BA307" w:rsidR="00842DC9" w:rsidRPr="00270C38" w:rsidRDefault="00842DC9" w:rsidP="00842DC9">
      <w:pPr>
        <w:pStyle w:val="SectionBody"/>
        <w:rPr>
          <w:u w:val="single"/>
        </w:rPr>
      </w:pPr>
      <w:r w:rsidRPr="00270C38">
        <w:rPr>
          <w:u w:val="single"/>
        </w:rPr>
        <w:t xml:space="preserve">(d) A person required to be </w:t>
      </w:r>
      <w:r w:rsidR="00270C38">
        <w:rPr>
          <w:u w:val="single"/>
        </w:rPr>
        <w:t>listed</w:t>
      </w:r>
      <w:r w:rsidRPr="00270C38">
        <w:rPr>
          <w:u w:val="single"/>
        </w:rPr>
        <w:t xml:space="preserve"> in the animal abuse </w:t>
      </w:r>
      <w:r w:rsidR="00254931">
        <w:rPr>
          <w:u w:val="single"/>
        </w:rPr>
        <w:t>database</w:t>
      </w:r>
      <w:r w:rsidRPr="00270C38">
        <w:rPr>
          <w:u w:val="single"/>
        </w:rPr>
        <w:t xml:space="preserve"> pursuant to this section shall pay an annual fee of $125, to be paid between January 1 and January 30 of each year. The annual fee shall be paid to the </w:t>
      </w:r>
      <w:r w:rsidR="004A64D4">
        <w:rPr>
          <w:u w:val="single"/>
        </w:rPr>
        <w:t>State Police detachment in the count</w:t>
      </w:r>
      <w:r w:rsidR="00125CF7">
        <w:rPr>
          <w:u w:val="single"/>
        </w:rPr>
        <w:t>y</w:t>
      </w:r>
      <w:r w:rsidRPr="00270C38">
        <w:rPr>
          <w:u w:val="single"/>
        </w:rPr>
        <w:t xml:space="preserve"> where the person currently resides. The </w:t>
      </w:r>
      <w:r w:rsidR="00125CF7">
        <w:rPr>
          <w:u w:val="single"/>
        </w:rPr>
        <w:t>State Police</w:t>
      </w:r>
      <w:r w:rsidRPr="00270C38">
        <w:rPr>
          <w:u w:val="single"/>
        </w:rPr>
        <w:t xml:space="preserve"> shall compile and maintain a record of any payment made by a person </w:t>
      </w:r>
      <w:r w:rsidR="00FF25EB">
        <w:rPr>
          <w:u w:val="single"/>
        </w:rPr>
        <w:t>pursuant to the provisions of this section</w:t>
      </w:r>
      <w:r w:rsidR="004D3BEF">
        <w:rPr>
          <w:u w:val="single"/>
        </w:rPr>
        <w:t>, and t</w:t>
      </w:r>
      <w:r w:rsidR="00066EAA">
        <w:rPr>
          <w:u w:val="single"/>
        </w:rPr>
        <w:t xml:space="preserve">he fees </w:t>
      </w:r>
      <w:r w:rsidR="003D26F3">
        <w:rPr>
          <w:u w:val="single"/>
        </w:rPr>
        <w:t xml:space="preserve">collected shall be deposited </w:t>
      </w:r>
      <w:r w:rsidR="004E378C">
        <w:rPr>
          <w:u w:val="single"/>
        </w:rPr>
        <w:t>in the West Virginia State Police Criminal Justice Information Services Fund created in §15-2-3 of this code</w:t>
      </w:r>
      <w:r w:rsidRPr="00270C38">
        <w:rPr>
          <w:u w:val="single"/>
        </w:rPr>
        <w:t xml:space="preserve">. The State Police is hereby authorized to utilize the funds collected from these annual fees, to defray the cost of maintaining the animal abuse database: </w:t>
      </w:r>
      <w:r w:rsidRPr="00270C38">
        <w:rPr>
          <w:i/>
          <w:iCs/>
          <w:u w:val="single"/>
        </w:rPr>
        <w:t>Provided</w:t>
      </w:r>
      <w:r w:rsidRPr="00270C38">
        <w:rPr>
          <w:u w:val="single"/>
        </w:rPr>
        <w:t xml:space="preserve">, That failure to pay the annual fee, or provide proof of payment of the annual fee, pursuant to this subsection may not be considered  a violation of the person’s supervised release: </w:t>
      </w:r>
      <w:r w:rsidRPr="00270C38">
        <w:rPr>
          <w:i/>
          <w:iCs/>
          <w:u w:val="single"/>
        </w:rPr>
        <w:t>Provided, however</w:t>
      </w:r>
      <w:r w:rsidRPr="00270C38">
        <w:rPr>
          <w:u w:val="single"/>
        </w:rPr>
        <w:t xml:space="preserve">, That written notice by the State Police served upon the person, by certified mail at the last address provided by the person, stating that that the annual fee has not been paid, may be recorded 30 days after the notice was received by the person in the office of the county clerk where the person listed on the animal abuse </w:t>
      </w:r>
      <w:r w:rsidR="00254931">
        <w:rPr>
          <w:u w:val="single"/>
        </w:rPr>
        <w:t>database</w:t>
      </w:r>
      <w:r w:rsidRPr="00270C38">
        <w:rPr>
          <w:u w:val="single"/>
        </w:rPr>
        <w:t xml:space="preserve"> resides. This notice shall have the effect of a judgment and shall be recorded and indexed by the county clerk in the judgment lien docket.  This judgment lien will be released by the State Police within 30 days upon full and complete payment by the person.  Written verification of the release of the lien shall be provided to the </w:t>
      </w:r>
      <w:r w:rsidR="00270C38">
        <w:rPr>
          <w:u w:val="single"/>
        </w:rPr>
        <w:t>person</w:t>
      </w:r>
      <w:r w:rsidRPr="00270C38">
        <w:rPr>
          <w:u w:val="single"/>
        </w:rPr>
        <w:t xml:space="preserve"> at the address last provided by the person.</w:t>
      </w:r>
    </w:p>
    <w:p w14:paraId="1A01D3F1" w14:textId="33BE8196" w:rsidR="00842DC9" w:rsidRPr="00270C38" w:rsidRDefault="00842DC9" w:rsidP="00842DC9">
      <w:pPr>
        <w:pStyle w:val="SectionBody"/>
        <w:rPr>
          <w:u w:val="single"/>
        </w:rPr>
      </w:pPr>
      <w:r w:rsidRPr="00270C38">
        <w:rPr>
          <w:u w:val="single"/>
        </w:rPr>
        <w:t>(e) The prosecuting attorneys in each of the 55 counties within the state, upon conviction of a misdemeanor, a felony</w:t>
      </w:r>
      <w:r w:rsidR="00254931">
        <w:rPr>
          <w:u w:val="single"/>
        </w:rPr>
        <w:t>,</w:t>
      </w:r>
      <w:r w:rsidRPr="00270C38">
        <w:rPr>
          <w:u w:val="single"/>
        </w:rPr>
        <w:t xml:space="preserve"> or a lesser included misdemeanor offense for those specific offenses set forth in subsection (a) of this section, shall report the conviction to the </w:t>
      </w:r>
      <w:r w:rsidR="00270C38" w:rsidRPr="00270C38">
        <w:rPr>
          <w:u w:val="single"/>
        </w:rPr>
        <w:t>State Police</w:t>
      </w:r>
      <w:r w:rsidRPr="00270C38">
        <w:rPr>
          <w:u w:val="single"/>
        </w:rPr>
        <w:t>, together with additional information, provided in a form, as may be required for purposes</w:t>
      </w:r>
      <w:r w:rsidR="00270C38" w:rsidRPr="00270C38">
        <w:rPr>
          <w:u w:val="single"/>
        </w:rPr>
        <w:t xml:space="preserve"> of inclusion on the animal abuse database</w:t>
      </w:r>
      <w:r w:rsidRPr="00270C38">
        <w:rPr>
          <w:u w:val="single"/>
        </w:rPr>
        <w:t xml:space="preserve">. Reporting procedures shall be developed by the </w:t>
      </w:r>
      <w:r w:rsidR="00270C38" w:rsidRPr="00270C38">
        <w:rPr>
          <w:u w:val="single"/>
        </w:rPr>
        <w:t>State Police</w:t>
      </w:r>
      <w:r w:rsidRPr="00270C38">
        <w:rPr>
          <w:u w:val="single"/>
        </w:rPr>
        <w:t xml:space="preserve"> in conjunction with the </w:t>
      </w:r>
      <w:r w:rsidR="00567EC6">
        <w:rPr>
          <w:u w:val="single"/>
        </w:rPr>
        <w:t>P</w:t>
      </w:r>
      <w:r w:rsidRPr="00270C38">
        <w:rPr>
          <w:u w:val="single"/>
        </w:rPr>
        <w:t xml:space="preserve">rosecuting </w:t>
      </w:r>
      <w:r w:rsidR="00567EC6">
        <w:rPr>
          <w:u w:val="single"/>
        </w:rPr>
        <w:t>A</w:t>
      </w:r>
      <w:r w:rsidRPr="00270C38">
        <w:rPr>
          <w:u w:val="single"/>
        </w:rPr>
        <w:t xml:space="preserve">ttorneys </w:t>
      </w:r>
      <w:r w:rsidR="00567EC6">
        <w:rPr>
          <w:u w:val="single"/>
        </w:rPr>
        <w:t>I</w:t>
      </w:r>
      <w:r w:rsidRPr="00270C38">
        <w:rPr>
          <w:u w:val="single"/>
        </w:rPr>
        <w:t>nstitute and the office of the administrator of the Supreme Court of Appeals.</w:t>
      </w:r>
    </w:p>
    <w:p w14:paraId="29579152" w14:textId="671B8039" w:rsidR="00EB0323" w:rsidRDefault="00270C38" w:rsidP="00F13BAC">
      <w:pPr>
        <w:pStyle w:val="SectionBody"/>
        <w:rPr>
          <w:u w:val="single"/>
        </w:rPr>
      </w:pPr>
      <w:r w:rsidRPr="00270C38">
        <w:rPr>
          <w:u w:val="single"/>
        </w:rPr>
        <w:t>(f)</w:t>
      </w:r>
      <w:r w:rsidR="00F13BAC">
        <w:rPr>
          <w:u w:val="single"/>
        </w:rPr>
        <w:t xml:space="preserve">(1) </w:t>
      </w:r>
      <w:r w:rsidR="00F13BAC" w:rsidRPr="00F13BAC">
        <w:rPr>
          <w:u w:val="single"/>
        </w:rPr>
        <w:t xml:space="preserve">Any person convicted of a qualifying offense </w:t>
      </w:r>
      <w:r w:rsidR="00F13BAC">
        <w:rPr>
          <w:u w:val="single"/>
        </w:rPr>
        <w:t xml:space="preserve">as set forth in subsection (a) of this section </w:t>
      </w:r>
      <w:r w:rsidR="00F13BAC" w:rsidRPr="00F13BAC">
        <w:rPr>
          <w:u w:val="single"/>
        </w:rPr>
        <w:t xml:space="preserve">may </w:t>
      </w:r>
      <w:r w:rsidR="00725DD8">
        <w:rPr>
          <w:u w:val="single"/>
        </w:rPr>
        <w:t>petition</w:t>
      </w:r>
      <w:r w:rsidR="00F13BAC" w:rsidRPr="00F13BAC">
        <w:rPr>
          <w:u w:val="single"/>
        </w:rPr>
        <w:t xml:space="preserve"> for </w:t>
      </w:r>
      <w:r w:rsidR="00A96279">
        <w:rPr>
          <w:u w:val="single"/>
        </w:rPr>
        <w:t>removal from the animal abuse database</w:t>
      </w:r>
      <w:r w:rsidR="00F13BAC" w:rsidRPr="00F13BAC">
        <w:rPr>
          <w:u w:val="single"/>
        </w:rPr>
        <w:t xml:space="preserve"> on the grounds that the qualifying conviction that resulted in inclusion </w:t>
      </w:r>
      <w:r w:rsidR="00A96279">
        <w:rPr>
          <w:u w:val="single"/>
        </w:rPr>
        <w:t xml:space="preserve">on the list </w:t>
      </w:r>
      <w:r w:rsidR="00EB0323">
        <w:rPr>
          <w:u w:val="single"/>
        </w:rPr>
        <w:t>has been</w:t>
      </w:r>
      <w:r w:rsidR="00EB0323" w:rsidRPr="00EB0323">
        <w:rPr>
          <w:u w:val="single"/>
        </w:rPr>
        <w:t xml:space="preserve"> vacated or overturned following appeal by a court having jurisdiction</w:t>
      </w:r>
      <w:r w:rsidR="00EB0323">
        <w:rPr>
          <w:u w:val="single"/>
        </w:rPr>
        <w:t>,</w:t>
      </w:r>
      <w:r w:rsidR="00EB0323" w:rsidRPr="00EB0323">
        <w:rPr>
          <w:u w:val="single"/>
        </w:rPr>
        <w:t xml:space="preserve"> where the record of a conviction is expunged by a court having jurisdiction</w:t>
      </w:r>
      <w:r w:rsidR="001511A7">
        <w:rPr>
          <w:u w:val="single"/>
        </w:rPr>
        <w:t>,</w:t>
      </w:r>
      <w:r w:rsidR="00EB0323" w:rsidRPr="00EB0323">
        <w:rPr>
          <w:u w:val="single"/>
        </w:rPr>
        <w:t xml:space="preserve"> or in cases where the person so convicted is granted executive clemency with respect to the conviction</w:t>
      </w:r>
      <w:r w:rsidR="000D2DD4">
        <w:rPr>
          <w:u w:val="single"/>
        </w:rPr>
        <w:t>.</w:t>
      </w:r>
    </w:p>
    <w:p w14:paraId="5551D5A1" w14:textId="45E9DB30" w:rsidR="00F13BAC" w:rsidRPr="00F13BAC" w:rsidRDefault="001511A7" w:rsidP="00F13BAC">
      <w:pPr>
        <w:pStyle w:val="SectionBody"/>
        <w:rPr>
          <w:u w:val="single"/>
        </w:rPr>
      </w:pPr>
      <w:r>
        <w:rPr>
          <w:u w:val="single"/>
        </w:rPr>
        <w:t xml:space="preserve">(2) </w:t>
      </w:r>
      <w:r w:rsidR="00F13BAC" w:rsidRPr="00F13BAC">
        <w:rPr>
          <w:u w:val="single"/>
        </w:rPr>
        <w:t xml:space="preserve">The person seeking </w:t>
      </w:r>
      <w:r w:rsidRPr="001511A7">
        <w:rPr>
          <w:u w:val="single"/>
        </w:rPr>
        <w:t>removal from the animal abuse database</w:t>
      </w:r>
      <w:r w:rsidR="00F13BAC" w:rsidRPr="00F13BAC">
        <w:rPr>
          <w:u w:val="single"/>
        </w:rPr>
        <w:t xml:space="preserve">, either individually or through an attorney, may petition the </w:t>
      </w:r>
      <w:r w:rsidR="00725DD8">
        <w:rPr>
          <w:u w:val="single"/>
        </w:rPr>
        <w:t xml:space="preserve">circuit </w:t>
      </w:r>
      <w:r w:rsidR="00F13BAC" w:rsidRPr="00F13BAC">
        <w:rPr>
          <w:u w:val="single"/>
        </w:rPr>
        <w:t xml:space="preserve">court </w:t>
      </w:r>
      <w:r w:rsidR="00ED4371">
        <w:rPr>
          <w:u w:val="single"/>
        </w:rPr>
        <w:t xml:space="preserve">of </w:t>
      </w:r>
      <w:r w:rsidR="009D29B3">
        <w:rPr>
          <w:u w:val="single"/>
        </w:rPr>
        <w:t>the judicial district where the qualifying conviction was obtained</w:t>
      </w:r>
      <w:r w:rsidR="00ED4371">
        <w:rPr>
          <w:u w:val="single"/>
        </w:rPr>
        <w:t xml:space="preserve"> </w:t>
      </w:r>
      <w:r w:rsidR="00F13BAC" w:rsidRPr="00F13BAC">
        <w:rPr>
          <w:u w:val="single"/>
        </w:rPr>
        <w:t xml:space="preserve">for </w:t>
      </w:r>
      <w:r>
        <w:rPr>
          <w:u w:val="single"/>
        </w:rPr>
        <w:t>removal</w:t>
      </w:r>
      <w:r w:rsidR="00F13BAC" w:rsidRPr="00F13BAC">
        <w:rPr>
          <w:u w:val="single"/>
        </w:rPr>
        <w:t xml:space="preserve">. A copy of the petition for </w:t>
      </w:r>
      <w:r>
        <w:rPr>
          <w:u w:val="single"/>
        </w:rPr>
        <w:t>removal</w:t>
      </w:r>
      <w:r w:rsidR="00F13BAC" w:rsidRPr="00F13BAC">
        <w:rPr>
          <w:u w:val="single"/>
        </w:rPr>
        <w:t xml:space="preserve"> shall be served on the prosecuting attorney for the judicial district in which the qualifying conviction was obtained not less than 20 days prior to the date of the hearing on the petition. A certified copy of the order </w:t>
      </w:r>
      <w:r w:rsidR="004F2AAF">
        <w:rPr>
          <w:u w:val="single"/>
        </w:rPr>
        <w:t xml:space="preserve">vacating, reversing, </w:t>
      </w:r>
      <w:r w:rsidR="00E33CDB">
        <w:rPr>
          <w:u w:val="single"/>
        </w:rPr>
        <w:t xml:space="preserve">or expunging the conviction, or </w:t>
      </w:r>
      <w:r w:rsidR="005A2E38">
        <w:rPr>
          <w:u w:val="single"/>
        </w:rPr>
        <w:t>documents reflecting the grant of executive clemency,</w:t>
      </w:r>
      <w:r w:rsidR="00F13BAC" w:rsidRPr="00F13BAC">
        <w:rPr>
          <w:u w:val="single"/>
        </w:rPr>
        <w:t xml:space="preserve"> shall be attached to an order of </w:t>
      </w:r>
      <w:r w:rsidR="009D29B3">
        <w:rPr>
          <w:u w:val="single"/>
        </w:rPr>
        <w:t>removal</w:t>
      </w:r>
      <w:r w:rsidR="00F13BAC" w:rsidRPr="00F13BAC">
        <w:rPr>
          <w:u w:val="single"/>
        </w:rPr>
        <w:t>.</w:t>
      </w:r>
    </w:p>
    <w:p w14:paraId="63D4922D" w14:textId="1E06D33C" w:rsidR="00C33014" w:rsidRDefault="00F13BAC" w:rsidP="00567EC6">
      <w:pPr>
        <w:pStyle w:val="SectionBody"/>
      </w:pPr>
      <w:r w:rsidRPr="00F13BAC">
        <w:rPr>
          <w:u w:val="single"/>
        </w:rPr>
        <w:t>(</w:t>
      </w:r>
      <w:r w:rsidR="005A2E38">
        <w:rPr>
          <w:u w:val="single"/>
        </w:rPr>
        <w:t>3</w:t>
      </w:r>
      <w:r w:rsidRPr="00F13BAC">
        <w:rPr>
          <w:u w:val="single"/>
        </w:rPr>
        <w:t xml:space="preserve">) Upon receipt of an order of </w:t>
      </w:r>
      <w:r w:rsidR="005A2E38" w:rsidRPr="005A2E38">
        <w:rPr>
          <w:u w:val="single"/>
        </w:rPr>
        <w:t>removal from the animal abuse database</w:t>
      </w:r>
      <w:r w:rsidRPr="00F13BAC">
        <w:rPr>
          <w:u w:val="single"/>
        </w:rPr>
        <w:t xml:space="preserve">, the </w:t>
      </w:r>
      <w:r w:rsidR="00567EC6">
        <w:rPr>
          <w:u w:val="single"/>
        </w:rPr>
        <w:t>State Police</w:t>
      </w:r>
      <w:r w:rsidRPr="00F13BAC">
        <w:rPr>
          <w:u w:val="single"/>
        </w:rPr>
        <w:t xml:space="preserve"> shall </w:t>
      </w:r>
      <w:r w:rsidR="00567EC6">
        <w:rPr>
          <w:u w:val="single"/>
        </w:rPr>
        <w:t>remove the applicable name from the list</w:t>
      </w:r>
      <w:r w:rsidRPr="00F13BAC">
        <w:rPr>
          <w:u w:val="single"/>
        </w:rPr>
        <w:t xml:space="preserve"> and all other identifiable information from the </w:t>
      </w:r>
      <w:r w:rsidR="00567EC6">
        <w:rPr>
          <w:u w:val="single"/>
        </w:rPr>
        <w:t>animal abuse</w:t>
      </w:r>
      <w:r w:rsidRPr="00F13BAC">
        <w:rPr>
          <w:u w:val="single"/>
        </w:rPr>
        <w:t xml:space="preserve"> database covered by the order. If the individual has more than one entry in the </w:t>
      </w:r>
      <w:r w:rsidR="00567EC6">
        <w:rPr>
          <w:u w:val="single"/>
        </w:rPr>
        <w:t>animal abuse</w:t>
      </w:r>
      <w:r w:rsidRPr="00F13BAC">
        <w:rPr>
          <w:u w:val="single"/>
        </w:rPr>
        <w:t xml:space="preserve"> database and databank, then only the entry covered by the </w:t>
      </w:r>
      <w:r w:rsidR="00567EC6">
        <w:rPr>
          <w:u w:val="single"/>
        </w:rPr>
        <w:t>applicable</w:t>
      </w:r>
      <w:r w:rsidRPr="00F13BAC">
        <w:rPr>
          <w:u w:val="single"/>
        </w:rPr>
        <w:t xml:space="preserve"> order shall be deleted from the </w:t>
      </w:r>
      <w:r w:rsidR="00567EC6">
        <w:rPr>
          <w:u w:val="single"/>
        </w:rPr>
        <w:t>animal abuse</w:t>
      </w:r>
      <w:r w:rsidRPr="00F13BAC">
        <w:rPr>
          <w:u w:val="single"/>
        </w:rPr>
        <w:t xml:space="preserve"> database.</w:t>
      </w:r>
      <w:r w:rsidR="00270C38" w:rsidRPr="00270C38">
        <w:rPr>
          <w:u w:val="single"/>
        </w:rPr>
        <w:t xml:space="preserve"> </w:t>
      </w:r>
    </w:p>
    <w:p w14:paraId="6CF8BFDB" w14:textId="090E546B" w:rsidR="006865E9" w:rsidRDefault="00CF1DCA" w:rsidP="00CC1F3B">
      <w:pPr>
        <w:pStyle w:val="Note"/>
      </w:pPr>
      <w:r>
        <w:t>NOTE: The</w:t>
      </w:r>
      <w:r w:rsidR="006865E9">
        <w:t xml:space="preserve"> purpose of this bill is to </w:t>
      </w:r>
      <w:r w:rsidR="00270C38">
        <w:t>create the animal abuse database within the West Virginia State Police.</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A4A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84E7" w14:textId="77777777" w:rsidR="00AD19A4" w:rsidRPr="00B844FE" w:rsidRDefault="00AD19A4" w:rsidP="00B844FE">
      <w:r>
        <w:separator/>
      </w:r>
    </w:p>
  </w:endnote>
  <w:endnote w:type="continuationSeparator" w:id="0">
    <w:p w14:paraId="7B415312" w14:textId="77777777" w:rsidR="00AD19A4" w:rsidRPr="00B844FE" w:rsidRDefault="00AD1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AC35" w14:textId="77777777" w:rsidR="00C1480D" w:rsidRDefault="00C14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6ADD" w14:textId="77777777" w:rsidR="00AD19A4" w:rsidRPr="00B844FE" w:rsidRDefault="00AD19A4" w:rsidP="00B844FE">
      <w:r>
        <w:separator/>
      </w:r>
    </w:p>
  </w:footnote>
  <w:footnote w:type="continuationSeparator" w:id="0">
    <w:p w14:paraId="1B1BD678" w14:textId="77777777" w:rsidR="00AD19A4" w:rsidRPr="00B844FE" w:rsidRDefault="00AD1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CF4BDD">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07D67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B5B5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5B52">
          <w:rPr>
            <w:sz w:val="22"/>
            <w:szCs w:val="22"/>
          </w:rPr>
          <w:t>2026R3742</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66EAA"/>
    <w:rsid w:val="0007440B"/>
    <w:rsid w:val="00085D22"/>
    <w:rsid w:val="00093AB0"/>
    <w:rsid w:val="000B5B52"/>
    <w:rsid w:val="000C5C77"/>
    <w:rsid w:val="000D2DD4"/>
    <w:rsid w:val="000E3912"/>
    <w:rsid w:val="000E463B"/>
    <w:rsid w:val="0010070F"/>
    <w:rsid w:val="00125CF7"/>
    <w:rsid w:val="0015112E"/>
    <w:rsid w:val="001511A7"/>
    <w:rsid w:val="001552E7"/>
    <w:rsid w:val="001566B4"/>
    <w:rsid w:val="001A66B7"/>
    <w:rsid w:val="001C279E"/>
    <w:rsid w:val="001D459E"/>
    <w:rsid w:val="0020151F"/>
    <w:rsid w:val="00211F02"/>
    <w:rsid w:val="0022348D"/>
    <w:rsid w:val="00233F83"/>
    <w:rsid w:val="00254931"/>
    <w:rsid w:val="00257FF6"/>
    <w:rsid w:val="0027011C"/>
    <w:rsid w:val="00270C38"/>
    <w:rsid w:val="00274200"/>
    <w:rsid w:val="00275740"/>
    <w:rsid w:val="00293D8E"/>
    <w:rsid w:val="00295825"/>
    <w:rsid w:val="002A0269"/>
    <w:rsid w:val="002C7711"/>
    <w:rsid w:val="00303684"/>
    <w:rsid w:val="003143F5"/>
    <w:rsid w:val="00314854"/>
    <w:rsid w:val="00394191"/>
    <w:rsid w:val="003C51CD"/>
    <w:rsid w:val="003C6034"/>
    <w:rsid w:val="003D26F3"/>
    <w:rsid w:val="00400B5C"/>
    <w:rsid w:val="00410085"/>
    <w:rsid w:val="004368E0"/>
    <w:rsid w:val="004A64D4"/>
    <w:rsid w:val="004A73F7"/>
    <w:rsid w:val="004B3508"/>
    <w:rsid w:val="004C13DD"/>
    <w:rsid w:val="004D322A"/>
    <w:rsid w:val="004D3ABE"/>
    <w:rsid w:val="004D3BEF"/>
    <w:rsid w:val="004E3441"/>
    <w:rsid w:val="004E378C"/>
    <w:rsid w:val="004F2AAF"/>
    <w:rsid w:val="00500579"/>
    <w:rsid w:val="00511AC4"/>
    <w:rsid w:val="00567EC6"/>
    <w:rsid w:val="00572702"/>
    <w:rsid w:val="005A2E38"/>
    <w:rsid w:val="005A4ADA"/>
    <w:rsid w:val="005A5366"/>
    <w:rsid w:val="006011C2"/>
    <w:rsid w:val="006369EB"/>
    <w:rsid w:val="00637E73"/>
    <w:rsid w:val="00674C7C"/>
    <w:rsid w:val="006865E9"/>
    <w:rsid w:val="00686E9A"/>
    <w:rsid w:val="00691F3E"/>
    <w:rsid w:val="00694BFB"/>
    <w:rsid w:val="006A106B"/>
    <w:rsid w:val="006B3352"/>
    <w:rsid w:val="006C523D"/>
    <w:rsid w:val="006D1DAC"/>
    <w:rsid w:val="006D4036"/>
    <w:rsid w:val="00725DD8"/>
    <w:rsid w:val="007575AF"/>
    <w:rsid w:val="00766AD0"/>
    <w:rsid w:val="007A5259"/>
    <w:rsid w:val="007A7081"/>
    <w:rsid w:val="007F1CF5"/>
    <w:rsid w:val="00806519"/>
    <w:rsid w:val="00834EDE"/>
    <w:rsid w:val="00842DC9"/>
    <w:rsid w:val="008736AA"/>
    <w:rsid w:val="008B2900"/>
    <w:rsid w:val="008D275D"/>
    <w:rsid w:val="008F61DB"/>
    <w:rsid w:val="0093039F"/>
    <w:rsid w:val="00946186"/>
    <w:rsid w:val="00980327"/>
    <w:rsid w:val="00986478"/>
    <w:rsid w:val="009B5557"/>
    <w:rsid w:val="009D29B3"/>
    <w:rsid w:val="009F1067"/>
    <w:rsid w:val="00A31E01"/>
    <w:rsid w:val="00A527AD"/>
    <w:rsid w:val="00A718CF"/>
    <w:rsid w:val="00A96279"/>
    <w:rsid w:val="00AA069B"/>
    <w:rsid w:val="00AD19A4"/>
    <w:rsid w:val="00AE48A0"/>
    <w:rsid w:val="00AE61BE"/>
    <w:rsid w:val="00AF7B1E"/>
    <w:rsid w:val="00B16F25"/>
    <w:rsid w:val="00B24422"/>
    <w:rsid w:val="00B66B81"/>
    <w:rsid w:val="00B71E6F"/>
    <w:rsid w:val="00B80C20"/>
    <w:rsid w:val="00B844FE"/>
    <w:rsid w:val="00B86B4F"/>
    <w:rsid w:val="00BA1F84"/>
    <w:rsid w:val="00BC562B"/>
    <w:rsid w:val="00C1480D"/>
    <w:rsid w:val="00C33014"/>
    <w:rsid w:val="00C33434"/>
    <w:rsid w:val="00C34869"/>
    <w:rsid w:val="00C42EB6"/>
    <w:rsid w:val="00C62327"/>
    <w:rsid w:val="00C85096"/>
    <w:rsid w:val="00CB20EF"/>
    <w:rsid w:val="00CC1F3B"/>
    <w:rsid w:val="00CD12CB"/>
    <w:rsid w:val="00CD36CF"/>
    <w:rsid w:val="00CF1DCA"/>
    <w:rsid w:val="00CF4BDD"/>
    <w:rsid w:val="00D54CBA"/>
    <w:rsid w:val="00D579FC"/>
    <w:rsid w:val="00D81C16"/>
    <w:rsid w:val="00DE526B"/>
    <w:rsid w:val="00DF199D"/>
    <w:rsid w:val="00E01542"/>
    <w:rsid w:val="00E33CDB"/>
    <w:rsid w:val="00E365F1"/>
    <w:rsid w:val="00E572F8"/>
    <w:rsid w:val="00E62F48"/>
    <w:rsid w:val="00E831B3"/>
    <w:rsid w:val="00E95FBC"/>
    <w:rsid w:val="00EB0323"/>
    <w:rsid w:val="00EB4D21"/>
    <w:rsid w:val="00EC5E63"/>
    <w:rsid w:val="00ED4371"/>
    <w:rsid w:val="00EE06BB"/>
    <w:rsid w:val="00EE70CB"/>
    <w:rsid w:val="00F13BAC"/>
    <w:rsid w:val="00F41CA2"/>
    <w:rsid w:val="00F443C0"/>
    <w:rsid w:val="00F529A4"/>
    <w:rsid w:val="00F62EFB"/>
    <w:rsid w:val="00F939A4"/>
    <w:rsid w:val="00FA7B09"/>
    <w:rsid w:val="00FB23D7"/>
    <w:rsid w:val="00FD5B51"/>
    <w:rsid w:val="00FE067E"/>
    <w:rsid w:val="00FE208F"/>
    <w:rsid w:val="00FF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52514E04-C7A0-41C8-BB63-75F3957E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4ADA"/>
    <w:rPr>
      <w:rFonts w:eastAsia="Calibri"/>
      <w:b/>
      <w:caps/>
      <w:color w:val="000000"/>
      <w:sz w:val="24"/>
    </w:rPr>
  </w:style>
  <w:style w:type="character" w:customStyle="1" w:styleId="SectionHeadingChar">
    <w:name w:val="Section Heading Char"/>
    <w:link w:val="SectionHeading"/>
    <w:rsid w:val="005A4ADA"/>
    <w:rPr>
      <w:rFonts w:eastAsia="Calibri"/>
      <w:b/>
      <w:color w:val="000000"/>
    </w:rPr>
  </w:style>
  <w:style w:type="character" w:customStyle="1" w:styleId="SectionBodyChar">
    <w:name w:val="Section Body Char"/>
    <w:link w:val="SectionBody"/>
    <w:rsid w:val="005A4AD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1A6D5D" w:rsidRDefault="00160E0E">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1A6D5D" w:rsidRDefault="00160E0E">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1A6D5D" w:rsidRDefault="00160E0E">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1A6D5D" w:rsidRDefault="00160E0E">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1A6D5D" w:rsidRDefault="00160E0E">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2323C"/>
    <w:rsid w:val="00160E0E"/>
    <w:rsid w:val="001A6D5D"/>
    <w:rsid w:val="00293D8E"/>
    <w:rsid w:val="002C7711"/>
    <w:rsid w:val="004A73F7"/>
    <w:rsid w:val="004B3508"/>
    <w:rsid w:val="004D322A"/>
    <w:rsid w:val="00511AC4"/>
    <w:rsid w:val="0055487C"/>
    <w:rsid w:val="00572702"/>
    <w:rsid w:val="006011C2"/>
    <w:rsid w:val="0063025C"/>
    <w:rsid w:val="00AF7B1E"/>
    <w:rsid w:val="00E572F8"/>
    <w:rsid w:val="00EC791E"/>
    <w:rsid w:val="00F5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2026-02-03T20:42:00Z</dcterms:created>
  <dcterms:modified xsi:type="dcterms:W3CDTF">2026-02-03T20:42:00Z</dcterms:modified>
</cp:coreProperties>
</file>